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DB6B" w14:textId="77777777" w:rsidR="0020310E" w:rsidRDefault="0020310E" w:rsidP="00673248">
      <w:pPr>
        <w:rPr>
          <w:rFonts w:eastAsia="Times New Roman" w:cstheme="minorHAnsi"/>
          <w:color w:val="172741"/>
          <w:sz w:val="72"/>
          <w:szCs w:val="72"/>
          <w:lang w:eastAsia="en-GB"/>
          <w14:ligatures w14:val="none"/>
        </w:rPr>
      </w:pPr>
    </w:p>
    <w:p w14:paraId="7C54913C" w14:textId="77777777" w:rsidR="003B422C" w:rsidRPr="0020310E" w:rsidRDefault="003B422C" w:rsidP="00673248">
      <w:pPr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</w:pPr>
    </w:p>
    <w:p w14:paraId="1D25ECA7" w14:textId="4AE55641" w:rsidR="00A653BE" w:rsidRPr="003B422C" w:rsidRDefault="00A653BE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Attn:</w:t>
      </w:r>
      <w:r w:rsidR="006F2A12" w:rsidRPr="003B422C">
        <w:rPr>
          <w:sz w:val="56"/>
          <w:szCs w:val="56"/>
        </w:rPr>
        <w:t xml:space="preserve"> </w:t>
      </w:r>
      <w:r w:rsidR="006F2A12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Pascal Hürlimann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</w:t>
      </w:r>
      <w:r w:rsidR="00673248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/ </w:t>
      </w:r>
      <w:r w:rsidR="00AC63DD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No: +</w:t>
      </w:r>
      <w:r w:rsidR="00F32E4F" w:rsidRPr="003B422C">
        <w:rPr>
          <w:rFonts w:ascii="Arial" w:hAnsi="Arial" w:cs="Arial"/>
          <w:color w:val="000000"/>
          <w:sz w:val="56"/>
          <w:szCs w:val="56"/>
          <w:lang w:val="de-CH" w:eastAsia="de-CH"/>
          <w14:ligatures w14:val="none"/>
        </w:rPr>
        <w:t xml:space="preserve"> </w:t>
      </w:r>
      <w:r w:rsidR="00F32E4F" w:rsidRPr="003B422C">
        <w:rPr>
          <w:rFonts w:eastAsia="Times New Roman" w:cstheme="minorHAnsi"/>
          <w:color w:val="172741"/>
          <w:sz w:val="56"/>
          <w:szCs w:val="56"/>
          <w:lang w:val="de-CH" w:eastAsia="en-GB"/>
          <w14:ligatures w14:val="none"/>
        </w:rPr>
        <w:t>41 58 206 30 66</w:t>
      </w:r>
    </w:p>
    <w:p w14:paraId="6FE34822" w14:textId="77777777" w:rsidR="003B422C" w:rsidRPr="003B422C" w:rsidRDefault="00423E25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Congress Center Basel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  <w:t>MCH Messe Schweiz (Basel) AG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</w:r>
      <w:r w:rsidR="009878A4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RNA Leaders Europe Congress 2025</w:t>
      </w:r>
      <w:r w:rsidR="0036152C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/ Foyer 2</w:t>
      </w:r>
      <w:r w:rsidR="0036152C" w:rsidRPr="003B422C">
        <w:rPr>
          <w:rFonts w:eastAsia="Times New Roman" w:cstheme="minorHAnsi"/>
          <w:color w:val="172741"/>
          <w:sz w:val="56"/>
          <w:szCs w:val="56"/>
          <w:vertAlign w:val="superscript"/>
          <w:lang w:eastAsia="en-GB"/>
          <w14:ligatures w14:val="none"/>
        </w:rPr>
        <w:t>nd</w:t>
      </w:r>
      <w:r w:rsidR="0036152C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Floor</w:t>
      </w:r>
    </w:p>
    <w:p w14:paraId="4DD74085" w14:textId="671C6DE6" w:rsidR="0072515A" w:rsidRPr="003B422C" w:rsidRDefault="003B422C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[Exhibitor] / [Stand number]</w:t>
      </w:r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  <w:t>Messeplatz 21</w:t>
      </w:r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  <w:t>CH-4058</w:t>
      </w:r>
      <w:r w:rsidR="004F4447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Basel</w:t>
      </w:r>
    </w:p>
    <w:p w14:paraId="3AC769B0" w14:textId="002BCAD7" w:rsidR="00423E25" w:rsidRPr="003B422C" w:rsidRDefault="00423E25" w:rsidP="00423E25">
      <w:pPr>
        <w:jc w:val="center"/>
        <w:rPr>
          <w:sz w:val="56"/>
          <w:szCs w:val="56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Box no </w:t>
      </w:r>
      <w:r w:rsidR="00BC7757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_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of </w:t>
      </w:r>
      <w:r w:rsidR="00BC7757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_</w:t>
      </w:r>
    </w:p>
    <w:sectPr w:rsidR="00423E25" w:rsidRPr="003B422C" w:rsidSect="008936F5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4748" w14:textId="77777777" w:rsidR="00C232E9" w:rsidRDefault="00C232E9" w:rsidP="00423E25">
      <w:pPr>
        <w:spacing w:after="0" w:line="240" w:lineRule="auto"/>
      </w:pPr>
      <w:r>
        <w:separator/>
      </w:r>
    </w:p>
  </w:endnote>
  <w:endnote w:type="continuationSeparator" w:id="0">
    <w:p w14:paraId="07EDD1A8" w14:textId="77777777" w:rsidR="00C232E9" w:rsidRDefault="00C232E9" w:rsidP="00423E25">
      <w:pPr>
        <w:spacing w:after="0" w:line="240" w:lineRule="auto"/>
      </w:pPr>
      <w:r>
        <w:continuationSeparator/>
      </w:r>
    </w:p>
  </w:endnote>
  <w:endnote w:type="continuationNotice" w:id="1">
    <w:p w14:paraId="51121DF4" w14:textId="77777777" w:rsidR="00C232E9" w:rsidRDefault="00C23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D7A7" w14:textId="7442A750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C199F33" wp14:editId="295539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8333654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9902D" w14:textId="730CDEF8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9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BA9902D" w14:textId="730CDEF8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5055" w14:textId="7C33A1A1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3CCA28F" wp14:editId="216094D6">
              <wp:simplePos x="914400" y="693868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1499013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1F53D" w14:textId="4349F230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CA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FA1F53D" w14:textId="4349F230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23AD" w14:textId="37020588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9AF923" wp14:editId="261D75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026175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ECD20" w14:textId="4900200A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AF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AECD20" w14:textId="4900200A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FF32" w14:textId="77777777" w:rsidR="00C232E9" w:rsidRDefault="00C232E9" w:rsidP="00423E25">
      <w:pPr>
        <w:spacing w:after="0" w:line="240" w:lineRule="auto"/>
      </w:pPr>
      <w:r>
        <w:separator/>
      </w:r>
    </w:p>
  </w:footnote>
  <w:footnote w:type="continuationSeparator" w:id="0">
    <w:p w14:paraId="0A7259E7" w14:textId="77777777" w:rsidR="00C232E9" w:rsidRDefault="00C232E9" w:rsidP="00423E25">
      <w:pPr>
        <w:spacing w:after="0" w:line="240" w:lineRule="auto"/>
      </w:pPr>
      <w:r>
        <w:continuationSeparator/>
      </w:r>
    </w:p>
  </w:footnote>
  <w:footnote w:type="continuationNotice" w:id="1">
    <w:p w14:paraId="0AAC4164" w14:textId="77777777" w:rsidR="00C232E9" w:rsidRDefault="00C23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DE6" w14:textId="61021555" w:rsidR="00423E25" w:rsidRDefault="00423E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95218" wp14:editId="014D9AD9">
          <wp:simplePos x="0" y="0"/>
          <wp:positionH relativeFrom="margin">
            <wp:align>center</wp:align>
          </wp:positionH>
          <wp:positionV relativeFrom="paragraph">
            <wp:posOffset>84455</wp:posOffset>
          </wp:positionV>
          <wp:extent cx="4145915" cy="1054100"/>
          <wp:effectExtent l="0" t="0" r="6985" b="0"/>
          <wp:wrapTight wrapText="bothSides">
            <wp:wrapPolygon edited="0">
              <wp:start x="0" y="0"/>
              <wp:lineTo x="0" y="21080"/>
              <wp:lineTo x="21537" y="21080"/>
              <wp:lineTo x="21537" y="0"/>
              <wp:lineTo x="0" y="0"/>
            </wp:wrapPolygon>
          </wp:wrapTight>
          <wp:docPr id="9516328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328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91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5"/>
    <w:rsid w:val="00010AB6"/>
    <w:rsid w:val="001B44CC"/>
    <w:rsid w:val="001D0241"/>
    <w:rsid w:val="001D77C3"/>
    <w:rsid w:val="0020310E"/>
    <w:rsid w:val="002824ED"/>
    <w:rsid w:val="002B047E"/>
    <w:rsid w:val="002B7B0B"/>
    <w:rsid w:val="0036152C"/>
    <w:rsid w:val="003B422C"/>
    <w:rsid w:val="003F7706"/>
    <w:rsid w:val="004115E0"/>
    <w:rsid w:val="00423E25"/>
    <w:rsid w:val="00483FDA"/>
    <w:rsid w:val="004F4447"/>
    <w:rsid w:val="00601E1B"/>
    <w:rsid w:val="00673248"/>
    <w:rsid w:val="006F2A12"/>
    <w:rsid w:val="0072515A"/>
    <w:rsid w:val="007F2F88"/>
    <w:rsid w:val="008215D5"/>
    <w:rsid w:val="008936F5"/>
    <w:rsid w:val="008B1E69"/>
    <w:rsid w:val="008D3907"/>
    <w:rsid w:val="00907D0B"/>
    <w:rsid w:val="009233B4"/>
    <w:rsid w:val="00975903"/>
    <w:rsid w:val="00975DB7"/>
    <w:rsid w:val="009878A4"/>
    <w:rsid w:val="009E72D9"/>
    <w:rsid w:val="00A036E1"/>
    <w:rsid w:val="00A26070"/>
    <w:rsid w:val="00A653BE"/>
    <w:rsid w:val="00AA1CB1"/>
    <w:rsid w:val="00AC63DD"/>
    <w:rsid w:val="00AE79D4"/>
    <w:rsid w:val="00B42213"/>
    <w:rsid w:val="00BB0AA9"/>
    <w:rsid w:val="00BC7757"/>
    <w:rsid w:val="00C232E9"/>
    <w:rsid w:val="00C416E7"/>
    <w:rsid w:val="00C7738F"/>
    <w:rsid w:val="00CA47DD"/>
    <w:rsid w:val="00CB0899"/>
    <w:rsid w:val="00CF12FB"/>
    <w:rsid w:val="00D02F44"/>
    <w:rsid w:val="00D22461"/>
    <w:rsid w:val="00D36CEE"/>
    <w:rsid w:val="00DD031B"/>
    <w:rsid w:val="00DF15E1"/>
    <w:rsid w:val="00E77ACD"/>
    <w:rsid w:val="00ED56E8"/>
    <w:rsid w:val="00F32E4F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F79F"/>
  <w15:chartTrackingRefBased/>
  <w15:docId w15:val="{28551D11-C552-4EC0-9389-6C0238B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25"/>
  </w:style>
  <w:style w:type="paragraph" w:styleId="Footer">
    <w:name w:val="footer"/>
    <w:basedOn w:val="Normal"/>
    <w:link w:val="Foot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C0C4CE2907D48AFAD84122AC1950F" ma:contentTypeVersion="15" ma:contentTypeDescription="Create a new document." ma:contentTypeScope="" ma:versionID="794f06c58746b5e55cefda0ba2c47922">
  <xsd:schema xmlns:xsd="http://www.w3.org/2001/XMLSchema" xmlns:xs="http://www.w3.org/2001/XMLSchema" xmlns:p="http://schemas.microsoft.com/office/2006/metadata/properties" xmlns:ns2="9ef53647-caef-4caa-b65e-349a535a91a7" xmlns:ns3="034ed124-55d8-42fe-b808-97fcb01e608d" targetNamespace="http://schemas.microsoft.com/office/2006/metadata/properties" ma:root="true" ma:fieldsID="c349af009b2075c7f0cf5c85634f7cea" ns2:_="" ns3:_="">
    <xsd:import namespace="9ef53647-caef-4caa-b65e-349a535a91a7"/>
    <xsd:import namespace="034ed124-55d8-42fe-b808-97fcb01e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3647-caef-4caa-b65e-349a535a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d124-55d8-42fe-b808-97fcb01e60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324c7d-a40c-41a2-9e41-1ad6464c3716}" ma:internalName="TaxCatchAll" ma:showField="CatchAllData" ma:web="034ed124-55d8-42fe-b808-97fcb01e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ed124-55d8-42fe-b808-97fcb01e608d" xsi:nil="true"/>
    <lcf76f155ced4ddcb4097134ff3c332f xmlns="9ef53647-caef-4caa-b65e-349a535a9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0BF3D-C9C7-4520-8604-80B42506F885}"/>
</file>

<file path=customXml/itemProps2.xml><?xml version="1.0" encoding="utf-8"?>
<ds:datastoreItem xmlns:ds="http://schemas.openxmlformats.org/officeDocument/2006/customXml" ds:itemID="{C9DA7D5E-B3EC-4D47-81BF-D10DB6F7E72A}"/>
</file>

<file path=customXml/itemProps3.xml><?xml version="1.0" encoding="utf-8"?>
<ds:datastoreItem xmlns:ds="http://schemas.openxmlformats.org/officeDocument/2006/customXml" ds:itemID="{9674AE8B-FB07-4CC6-88ED-377180645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Informa plc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Hinds, Rochelle</dc:creator>
  <cp:keywords/>
  <dc:description/>
  <cp:lastModifiedBy>Hinds, Rochelle</cp:lastModifiedBy>
  <cp:revision>9</cp:revision>
  <cp:lastPrinted>2024-03-05T02:04:00Z</cp:lastPrinted>
  <dcterms:created xsi:type="dcterms:W3CDTF">2024-12-04T10:49:00Z</dcterms:created>
  <dcterms:modified xsi:type="dcterms:W3CDTF">2024-12-04T10:54:00Z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3291d7f,22c5025f,24a80132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2023-11-21T11:28:11Z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e7d13c6c-3919-4ec9-ad6a-77cd47b9c7ab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0x010100BE5C0C4CE2907D48AFAD84122AC1950F</vt:lpwstr>
  </property>
</Properties>
</file>